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郁南县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连滩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裕发副食店（陈X姬）</w:t>
      </w:r>
    </w:p>
    <w:p>
      <w:pPr>
        <w:jc w:val="center"/>
        <w:rPr>
          <w:rFonts w:hint="eastAsia" w:ascii="宋体" w:hAnsi="宋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行政处罚信息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jc w:val="left"/>
        <w:textAlignment w:val="auto"/>
        <w:outlineLvl w:val="9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行政处罚决定文号：</w:t>
      </w:r>
      <w:r>
        <w:rPr>
          <w:rFonts w:hint="eastAsia" w:ascii="仿宋_GB2312" w:hAnsi="宋体" w:eastAsia="仿宋_GB2312"/>
          <w:bCs/>
          <w:sz w:val="32"/>
          <w:szCs w:val="32"/>
        </w:rPr>
        <w:t>(郁)应急罚〔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2023</w:t>
      </w:r>
      <w:r>
        <w:rPr>
          <w:rFonts w:hint="eastAsia" w:ascii="仿宋_GB2312" w:hAnsi="宋体" w:eastAsia="仿宋_GB2312"/>
          <w:bCs/>
          <w:sz w:val="32"/>
          <w:szCs w:val="32"/>
        </w:rPr>
        <w:t>〕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执法-2</w:t>
      </w:r>
      <w:r>
        <w:rPr>
          <w:rFonts w:hint="eastAsia" w:ascii="仿宋_GB2312" w:hAnsi="宋体" w:eastAsia="仿宋_GB2312"/>
          <w:bCs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jc w:val="both"/>
        <w:textAlignment w:val="auto"/>
        <w:outlineLvl w:val="9"/>
        <w:rPr>
          <w:rFonts w:hint="default" w:ascii="仿宋_GB2312" w:hAnsi="宋体" w:eastAsia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案件名称：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郁南县连滩镇裕发副食店(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924453********YT65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)（陈X姬,身份证号码：4428291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********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962）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未经许可擅自经营爆竹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产品案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607" w:leftChars="306" w:right="0" w:rightChars="0" w:hanging="964" w:hangingChars="300"/>
        <w:textAlignment w:val="auto"/>
        <w:outlineLvl w:val="9"/>
        <w:rPr>
          <w:rFonts w:hint="eastAsia" w:ascii="仿宋_GB2312" w:eastAsia="仿宋_GB2312"/>
          <w:b w:val="0"/>
          <w:bCs w:val="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处罚类别：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没收非法经营的物品、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处以罚款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textAlignment w:val="auto"/>
        <w:outlineLvl w:val="9"/>
        <w:rPr>
          <w:rFonts w:hint="default" w:ascii="仿宋_GB2312" w:hAnsi="宋体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处罚事由：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2023年1月17日，根据县安委办的工作部署，县应急、县公安、县市场监管局和县供销社联合执法小组开展春节期间的烟花爆竹“打非治违”联合执法行动，在其经营的副食店铺内现场检查时发现，店内首层、二层建筑物内存放待售卖爆竹一批，数量若干（详见《先行登记保存证据清单》），该店主有未经许可擅自经营爆竹的违法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处罚依据：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《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烟花爆竹安全管理条例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/>
          <w:b/>
          <w:bCs/>
          <w:sz w:val="32"/>
          <w:szCs w:val="32"/>
          <w:lang w:val="en-US" w:eastAsia="zh-CN"/>
        </w:rPr>
        <w:t>第三十六条第一款的规定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370" w:leftChars="306" w:right="0" w:rightChars="0" w:hanging="2727" w:hangingChars="849"/>
        <w:textAlignment w:val="auto"/>
        <w:outlineLvl w:val="9"/>
        <w:rPr>
          <w:rFonts w:hint="default" w:ascii="仿宋_GB2312" w:hAnsi="宋体" w:eastAsia="仿宋_GB2312" w:cs="仿宋"/>
          <w:b w:val="0"/>
          <w:bCs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行政相对人名称：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郁南县连滩镇裕发副食店(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924453********YT65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)（陈X姬,身份证号码：4428291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********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962）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87" w:leftChars="306" w:right="0" w:rightChars="0" w:hanging="944" w:hangingChars="294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行政相对人代</w:t>
      </w:r>
      <w:r>
        <w:rPr>
          <w:rFonts w:ascii="仿宋_GB2312" w:hAnsi="宋体" w:eastAsia="仿宋_GB2312"/>
          <w:b/>
          <w:bCs/>
          <w:sz w:val="32"/>
          <w:szCs w:val="32"/>
        </w:rPr>
        <w:t>码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924453********YT65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textAlignment w:val="auto"/>
        <w:outlineLvl w:val="9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处罚结果：</w:t>
      </w:r>
      <w:r>
        <w:rPr>
          <w:rFonts w:hint="eastAsia" w:ascii="仿宋_GB2312" w:hAnsi="宋体" w:eastAsia="仿宋_GB2312"/>
          <w:b w:val="0"/>
          <w:bCs w:val="0"/>
          <w:sz w:val="32"/>
          <w:szCs w:val="32"/>
          <w:lang w:val="en-US" w:eastAsia="zh-CN"/>
        </w:rPr>
        <w:t>没收非法经营的物品、</w:t>
      </w:r>
      <w:r>
        <w:rPr>
          <w:rFonts w:hint="eastAsia" w:ascii="仿宋_GB2312" w:eastAsia="仿宋_GB2312"/>
          <w:sz w:val="32"/>
          <w:szCs w:val="32"/>
        </w:rPr>
        <w:t>处以人民币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贰万</w:t>
      </w:r>
      <w:r>
        <w:rPr>
          <w:rFonts w:hint="eastAsia" w:ascii="仿宋_GB2312" w:eastAsia="仿宋_GB2312"/>
          <w:sz w:val="32"/>
          <w:szCs w:val="32"/>
        </w:rPr>
        <w:t>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整</w:t>
      </w:r>
      <w:r>
        <w:rPr>
          <w:rFonts w:hint="eastAsia" w:ascii="仿宋_GB2312" w:eastAsia="仿宋_GB2312"/>
          <w:sz w:val="32"/>
          <w:szCs w:val="32"/>
        </w:rPr>
        <w:t>（¥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20000</w:t>
      </w:r>
      <w:r>
        <w:rPr>
          <w:rFonts w:hint="eastAsia" w:ascii="仿宋_GB2312" w:eastAsia="仿宋_GB2312"/>
          <w:sz w:val="32"/>
          <w:szCs w:val="32"/>
        </w:rPr>
        <w:t>.00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元</w:t>
      </w:r>
      <w:r>
        <w:rPr>
          <w:rFonts w:hint="eastAsia" w:ascii="仿宋_GB2312" w:eastAsia="仿宋_GB2312"/>
          <w:sz w:val="32"/>
          <w:szCs w:val="32"/>
        </w:rPr>
        <w:t>）罚款的行政处罚。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3" w:firstLineChars="200"/>
        <w:textAlignment w:val="auto"/>
        <w:outlineLvl w:val="9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处罚决定日期：</w:t>
      </w:r>
      <w:r>
        <w:rPr>
          <w:rFonts w:hint="eastAsia" w:ascii="仿宋_GB2312" w:hAnsi="宋体" w:eastAsia="仿宋_GB2312"/>
          <w:bCs/>
          <w:sz w:val="32"/>
          <w:szCs w:val="32"/>
        </w:rPr>
        <w:t>20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/>
          <w:bCs/>
          <w:sz w:val="32"/>
          <w:szCs w:val="32"/>
        </w:rPr>
        <w:t>年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87" w:leftChars="306" w:right="0" w:rightChars="0" w:hanging="944" w:hangingChars="294"/>
        <w:textAlignment w:val="auto"/>
        <w:outlineLvl w:val="9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处罚机关：</w:t>
      </w:r>
      <w:r>
        <w:rPr>
          <w:rFonts w:hint="eastAsia" w:ascii="仿宋_GB2312" w:hAnsi="宋体" w:eastAsia="仿宋_GB2312"/>
          <w:bCs/>
          <w:sz w:val="32"/>
          <w:szCs w:val="32"/>
        </w:rPr>
        <w:t>郁南县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应急</w:t>
      </w:r>
      <w:r>
        <w:rPr>
          <w:rFonts w:hint="eastAsia" w:ascii="仿宋_GB2312" w:hAnsi="宋体" w:eastAsia="仿宋_GB2312"/>
          <w:bCs/>
          <w:sz w:val="32"/>
          <w:szCs w:val="32"/>
        </w:rPr>
        <w:t>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87" w:leftChars="306" w:right="0" w:rightChars="0" w:hanging="944" w:hangingChars="294"/>
        <w:textAlignment w:val="auto"/>
        <w:outlineLvl w:val="9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当前状态：</w:t>
      </w:r>
      <w:r>
        <w:rPr>
          <w:rFonts w:hint="eastAsia" w:ascii="仿宋_GB2312" w:hAnsi="宋体" w:eastAsia="仿宋_GB2312"/>
          <w:bCs/>
          <w:sz w:val="32"/>
          <w:szCs w:val="32"/>
        </w:rPr>
        <w:t>正常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87" w:leftChars="306" w:right="0" w:rightChars="0" w:hanging="944" w:hangingChars="294"/>
        <w:textAlignment w:val="auto"/>
        <w:outlineLvl w:val="9"/>
      </w:pPr>
      <w:r>
        <w:rPr>
          <w:rFonts w:hint="eastAsia" w:ascii="仿宋_GB2312" w:hAnsi="宋体" w:eastAsia="仿宋_GB2312"/>
          <w:b/>
          <w:bCs/>
          <w:sz w:val="32"/>
          <w:szCs w:val="32"/>
        </w:rPr>
        <w:t>备注：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MDBhYzI2NmNiNjAxMzVmODJjYjcxZWUwOWE1ZjgifQ=="/>
  </w:docVars>
  <w:rsids>
    <w:rsidRoot w:val="029B5F5E"/>
    <w:rsid w:val="029B5F5E"/>
    <w:rsid w:val="03F46C08"/>
    <w:rsid w:val="07E17AFC"/>
    <w:rsid w:val="0C9926B7"/>
    <w:rsid w:val="0CF92AC1"/>
    <w:rsid w:val="0DCA3598"/>
    <w:rsid w:val="10533B2F"/>
    <w:rsid w:val="13F56F52"/>
    <w:rsid w:val="159643E7"/>
    <w:rsid w:val="1C4F2761"/>
    <w:rsid w:val="23D045FD"/>
    <w:rsid w:val="25BE4EF5"/>
    <w:rsid w:val="2B81184C"/>
    <w:rsid w:val="2D70350B"/>
    <w:rsid w:val="2FA12BEB"/>
    <w:rsid w:val="30605F1C"/>
    <w:rsid w:val="332A2D2E"/>
    <w:rsid w:val="42687900"/>
    <w:rsid w:val="44AD078B"/>
    <w:rsid w:val="59742D2E"/>
    <w:rsid w:val="5A4D62A4"/>
    <w:rsid w:val="5B9C1502"/>
    <w:rsid w:val="5DAD2BFC"/>
    <w:rsid w:val="5F131BD1"/>
    <w:rsid w:val="625F7D31"/>
    <w:rsid w:val="62B74857"/>
    <w:rsid w:val="63CA680B"/>
    <w:rsid w:val="64DA4B30"/>
    <w:rsid w:val="69102179"/>
    <w:rsid w:val="69580748"/>
    <w:rsid w:val="71687B5B"/>
    <w:rsid w:val="73435C30"/>
    <w:rsid w:val="78DC4AD2"/>
    <w:rsid w:val="7BDE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401</Words>
  <Characters>509</Characters>
  <Lines>0</Lines>
  <Paragraphs>0</Paragraphs>
  <TotalTime>17</TotalTime>
  <ScaleCrop>false</ScaleCrop>
  <LinksUpToDate>false</LinksUpToDate>
  <CharactersWithSpaces>509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2021-12-17T02:00:00Z</dcterms:created>
  <dc:creator>dajiahao</dc:creator>
  <cp:lastModifiedBy>会说话的鱼 </cp:lastModifiedBy>
  <cp:lastPrinted>2023-01-29T07:45:00Z</cp:lastPrinted>
  <dcterms:modified xsi:type="dcterms:W3CDTF">2023-02-14T07:04:43Z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B2E54F77AC644297AC4714F468154A2C</vt:lpwstr>
  </property>
</Properties>
</file>