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Spec="center" w:tblpY="3138"/>
        <w:tblOverlap w:val="never"/>
        <w:tblW w:w="94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5"/>
        <w:gridCol w:w="2061"/>
        <w:gridCol w:w="1291"/>
        <w:gridCol w:w="1151"/>
        <w:gridCol w:w="1305"/>
        <w:gridCol w:w="1771"/>
        <w:gridCol w:w="11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序号</w:t>
            </w: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工程项目</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钻孔数量</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预计钻探深度（m）</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综合单价（元/米）</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合计（元）</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1</w:t>
            </w: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钻探</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13</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sz w:val="22"/>
                <w:szCs w:val="22"/>
                <w:u w:val="none"/>
                <w:lang w:val="en-US" w:eastAsia="zh-CN"/>
              </w:rPr>
            </w:pPr>
            <w:r>
              <w:rPr>
                <w:rFonts w:hint="eastAsia" w:ascii="宋体" w:hAnsi="宋体" w:eastAsia="宋体" w:cs="宋体"/>
                <w:b w:val="0"/>
                <w:bCs w:val="0"/>
                <w:i w:val="0"/>
                <w:iCs w:val="0"/>
                <w:color w:val="000000"/>
                <w:sz w:val="22"/>
                <w:szCs w:val="22"/>
                <w:u w:val="none"/>
                <w:lang w:val="en-US" w:eastAsia="zh-CN"/>
              </w:rPr>
              <w:t>400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jc w:val="center"/>
        </w:trPr>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2"/>
                <w:szCs w:val="22"/>
                <w:u w:val="none"/>
                <w:lang w:val="en-US" w:eastAsia="zh-CN"/>
              </w:rPr>
            </w:pPr>
          </w:p>
        </w:tc>
        <w:tc>
          <w:tcPr>
            <w:tcW w:w="20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sz w:val="22"/>
                <w:szCs w:val="22"/>
                <w:u w:val="none"/>
                <w:lang w:val="en-US" w:eastAsia="zh-CN"/>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 w:hRule="atLeast"/>
          <w:jc w:val="center"/>
        </w:trPr>
        <w:tc>
          <w:tcPr>
            <w:tcW w:w="27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合计</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lang w:val="en-US" w:eastAsia="zh-CN"/>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2"/>
                <w:szCs w:val="22"/>
                <w:u w:val="none"/>
              </w:rPr>
            </w:pPr>
          </w:p>
        </w:tc>
      </w:tr>
    </w:tbl>
    <w:p>
      <w:pPr>
        <w:jc w:val="center"/>
        <w:rPr>
          <w:rFonts w:hint="default"/>
          <w:b w:val="0"/>
          <w:bCs w:val="0"/>
          <w:sz w:val="28"/>
          <w:szCs w:val="28"/>
          <w:lang w:val="en-US" w:eastAsia="zh-CN"/>
        </w:rPr>
      </w:pPr>
      <w:r>
        <w:rPr>
          <w:rFonts w:hint="eastAsia"/>
          <w:b/>
          <w:bCs/>
          <w:sz w:val="44"/>
          <w:szCs w:val="44"/>
          <w:lang w:val="en-US" w:eastAsia="zh-CN"/>
        </w:rPr>
        <w:t>郁南县第二人民医院医养综合楼及北侧边坡项目岩土工程勘察报价表</w:t>
      </w:r>
    </w:p>
    <w:p>
      <w:pPr>
        <w:ind w:firstLine="640" w:firstLineChars="200"/>
        <w:rPr>
          <w:rFonts w:hint="eastAsia"/>
          <w:sz w:val="32"/>
          <w:szCs w:val="32"/>
          <w:lang w:val="en-US" w:eastAsia="zh-CN"/>
        </w:rPr>
      </w:pPr>
    </w:p>
    <w:p>
      <w:pPr>
        <w:ind w:firstLine="640" w:firstLineChars="200"/>
        <w:rPr>
          <w:rFonts w:hint="eastAsia"/>
          <w:sz w:val="32"/>
          <w:szCs w:val="32"/>
          <w:lang w:val="en-US" w:eastAsia="zh-CN"/>
        </w:rPr>
      </w:pPr>
      <w:r>
        <w:rPr>
          <w:rFonts w:hint="eastAsia"/>
          <w:sz w:val="32"/>
          <w:szCs w:val="32"/>
          <w:lang w:val="en-US" w:eastAsia="zh-CN"/>
        </w:rPr>
        <w:t>注：最终结算按实际完成工作量进行结算，以上单价含税金，含报价方完成工程钻探任务和按要求提供详细勘察报告的一切费用（包含勘察工作的人工、材料、机械设备购置使用费、承包人的进退场费、土工试验费、资料整理费、管理费用、各种税费等可能发生的费用、设计施工配合费）。</w:t>
      </w:r>
      <w:bookmarkStart w:id="0" w:name="_GoBack"/>
      <w:bookmarkEnd w:id="0"/>
      <w:r>
        <w:rPr>
          <w:rFonts w:hint="eastAsia"/>
          <w:sz w:val="32"/>
          <w:szCs w:val="32"/>
          <w:lang w:val="en-US" w:eastAsia="zh-CN"/>
        </w:rPr>
        <w:t xml:space="preserve"> </w:t>
      </w:r>
    </w:p>
    <w:p>
      <w:pPr>
        <w:ind w:firstLine="4160" w:firstLineChars="1300"/>
        <w:rPr>
          <w:rFonts w:hint="eastAsia"/>
          <w:sz w:val="32"/>
          <w:szCs w:val="32"/>
          <w:lang w:val="en-US" w:eastAsia="zh-CN"/>
        </w:rPr>
      </w:pPr>
    </w:p>
    <w:p>
      <w:pPr>
        <w:ind w:firstLine="4160" w:firstLineChars="1300"/>
        <w:rPr>
          <w:rFonts w:hint="eastAsia"/>
          <w:sz w:val="32"/>
          <w:szCs w:val="32"/>
          <w:lang w:val="en-US" w:eastAsia="zh-CN"/>
        </w:rPr>
      </w:pPr>
    </w:p>
    <w:p>
      <w:pPr>
        <w:ind w:firstLine="4160" w:firstLineChars="1300"/>
        <w:rPr>
          <w:rFonts w:hint="eastAsia"/>
          <w:sz w:val="32"/>
          <w:szCs w:val="32"/>
          <w:lang w:val="en-US" w:eastAsia="zh-CN"/>
        </w:rPr>
      </w:pPr>
      <w:r>
        <w:rPr>
          <w:rFonts w:hint="eastAsia"/>
          <w:sz w:val="32"/>
          <w:szCs w:val="32"/>
          <w:lang w:val="en-US" w:eastAsia="zh-CN"/>
        </w:rPr>
        <w:t>公司名称（盖章）：</w:t>
      </w:r>
    </w:p>
    <w:p>
      <w:pPr>
        <w:ind w:firstLine="640" w:firstLineChars="200"/>
        <w:rPr>
          <w:rFonts w:hint="eastAsia"/>
          <w:sz w:val="32"/>
          <w:szCs w:val="32"/>
          <w:lang w:val="en-US" w:eastAsia="zh-CN"/>
        </w:rPr>
      </w:pPr>
      <w:r>
        <w:rPr>
          <w:rFonts w:hint="eastAsia"/>
          <w:sz w:val="32"/>
          <w:szCs w:val="32"/>
          <w:lang w:val="en-US" w:eastAsia="zh-CN"/>
        </w:rPr>
        <w:t xml:space="preserve">                      法人代表（签章）：</w:t>
      </w:r>
    </w:p>
    <w:p>
      <w:pPr>
        <w:rPr>
          <w:rFonts w:hint="eastAsia"/>
          <w:sz w:val="32"/>
          <w:szCs w:val="32"/>
          <w:lang w:val="en-US" w:eastAsia="zh-CN"/>
        </w:rPr>
      </w:pPr>
      <w:r>
        <w:rPr>
          <w:rFonts w:hint="eastAsia"/>
          <w:sz w:val="32"/>
          <w:szCs w:val="32"/>
          <w:lang w:val="en-US" w:eastAsia="zh-CN"/>
        </w:rPr>
        <w:t xml:space="preserve">                                       年   月   日</w:t>
      </w:r>
    </w:p>
    <w:p>
      <w:pPr>
        <w:rPr>
          <w:rFonts w:hint="eastAsia"/>
          <w:sz w:val="32"/>
          <w:szCs w:val="32"/>
          <w:lang w:val="en-US" w:eastAsia="zh-CN"/>
        </w:rPr>
      </w:pPr>
    </w:p>
    <w:p>
      <w:pPr>
        <w:rPr>
          <w:rFonts w:hint="eastAsia"/>
          <w:sz w:val="32"/>
          <w:szCs w:val="32"/>
          <w:lang w:val="en-US" w:eastAsia="zh-CN"/>
        </w:rPr>
      </w:pPr>
    </w:p>
    <w:p>
      <w:pPr>
        <w:rPr>
          <w:rFonts w:hint="default"/>
          <w:sz w:val="32"/>
          <w:szCs w:val="32"/>
          <w:lang w:val="en-US" w:eastAsia="zh-CN"/>
        </w:rPr>
      </w:pPr>
      <w:r>
        <w:rPr>
          <w:rFonts w:hint="eastAsia"/>
          <w:sz w:val="32"/>
          <w:szCs w:val="32"/>
          <w:lang w:val="en-US" w:eastAsia="zh-CN"/>
        </w:rPr>
        <w:t>（以下附公司相关资质文件）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5MDQ1Mjg3YTJkOGMwY2UyODEzYWFkODE0YzNmYWMifQ=="/>
  </w:docVars>
  <w:rsids>
    <w:rsidRoot w:val="00000000"/>
    <w:rsid w:val="06E26D2D"/>
    <w:rsid w:val="19C464B6"/>
    <w:rsid w:val="3DF47509"/>
    <w:rsid w:val="42AD4BBE"/>
    <w:rsid w:val="53821E23"/>
    <w:rsid w:val="545F3E5A"/>
    <w:rsid w:val="624C1E7A"/>
    <w:rsid w:val="6DC20523"/>
    <w:rsid w:val="7BD04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75</Words>
  <Characters>88</Characters>
  <Lines>0</Lines>
  <Paragraphs>0</Paragraphs>
  <TotalTime>15</TotalTime>
  <ScaleCrop>false</ScaleCrop>
  <LinksUpToDate>false</LinksUpToDate>
  <CharactersWithSpaces>88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2023-06-20T01:23:00Z</dcterms:created>
  <dc:creator>Administrator</dc:creator>
  <cp:lastModifiedBy>Silent _XIE</cp:lastModifiedBy>
  <dcterms:modified xsi:type="dcterms:W3CDTF">2024-04-12T03:00:54Z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1263A54381E34D05AD44DE5C6E244562_13</vt:lpwstr>
  </property>
</Properties>
</file>